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D6A18" w14:textId="77777777" w:rsidR="00B70AFC" w:rsidRDefault="00B70AFC">
      <w:pPr>
        <w:jc w:val="center"/>
        <w:rPr>
          <w:b/>
        </w:rPr>
      </w:pPr>
    </w:p>
    <w:p w14:paraId="237BCECC" w14:textId="77777777" w:rsidR="0007058B" w:rsidRDefault="0007058B">
      <w:pPr>
        <w:jc w:val="center"/>
        <w:rPr>
          <w:b/>
        </w:rPr>
      </w:pPr>
    </w:p>
    <w:p w14:paraId="6A889E31" w14:textId="77777777" w:rsidR="00C07148" w:rsidRDefault="00C07148" w:rsidP="00C07148">
      <w:pPr>
        <w:jc w:val="center"/>
      </w:pPr>
      <w:bookmarkStart w:id="0" w:name="_gjdgxs" w:colFirst="0" w:colLast="0"/>
      <w:bookmarkEnd w:id="0"/>
      <w:r>
        <w:rPr>
          <w:rStyle w:val="Enfasigrassetto"/>
        </w:rPr>
        <w:t xml:space="preserve">“Abbiamo fatto pace con le parole del </w:t>
      </w:r>
      <w:proofErr w:type="gramStart"/>
      <w:r>
        <w:rPr>
          <w:rStyle w:val="Enfasigrassetto"/>
        </w:rPr>
        <w:t>lavoro”</w:t>
      </w:r>
      <w:r>
        <w:br/>
      </w:r>
      <w:r>
        <w:rPr>
          <w:rStyle w:val="Enfasigrassetto"/>
        </w:rPr>
        <w:t>A</w:t>
      </w:r>
      <w:proofErr w:type="gramEnd"/>
      <w:r>
        <w:rPr>
          <w:rStyle w:val="Enfasigrassetto"/>
        </w:rPr>
        <w:t xml:space="preserve"> Bologna si chiude la prima edizione di </w:t>
      </w:r>
      <w:proofErr w:type="spellStart"/>
      <w:r>
        <w:rPr>
          <w:rStyle w:val="Enfasigrassetto"/>
        </w:rPr>
        <w:t>Nobìlita</w:t>
      </w:r>
      <w:proofErr w:type="spellEnd"/>
      <w:r>
        <w:rPr>
          <w:rStyle w:val="Enfasigrassetto"/>
        </w:rPr>
        <w:t>, festival dedicato alla cultura del lavoro</w:t>
      </w:r>
    </w:p>
    <w:p w14:paraId="1629B5FD" w14:textId="77777777" w:rsidR="00C07148" w:rsidRDefault="00C07148" w:rsidP="00C07148">
      <w:pPr>
        <w:spacing w:after="240"/>
      </w:pPr>
      <w:r>
        <w:br/>
      </w:r>
      <w:r>
        <w:br/>
      </w:r>
      <w:r>
        <w:rPr>
          <w:rStyle w:val="Enfasicorsivo"/>
          <w:sz w:val="21"/>
          <w:szCs w:val="21"/>
        </w:rPr>
        <w:t>Bologna, 24 marzo 2018</w:t>
      </w:r>
      <w:r>
        <w:rPr>
          <w:sz w:val="21"/>
          <w:szCs w:val="21"/>
        </w:rPr>
        <w:t xml:space="preserve"> – </w:t>
      </w:r>
      <w:r>
        <w:rPr>
          <w:rStyle w:val="Enfasicorsivo"/>
          <w:sz w:val="21"/>
          <w:szCs w:val="21"/>
        </w:rPr>
        <w:t xml:space="preserve">“A </w:t>
      </w:r>
      <w:proofErr w:type="spellStart"/>
      <w:r>
        <w:rPr>
          <w:rStyle w:val="Enfasicorsivo"/>
          <w:sz w:val="21"/>
          <w:szCs w:val="21"/>
        </w:rPr>
        <w:t>Nobìlita</w:t>
      </w:r>
      <w:proofErr w:type="spellEnd"/>
      <w:r>
        <w:rPr>
          <w:rStyle w:val="Enfasicorsivo"/>
          <w:sz w:val="21"/>
          <w:szCs w:val="21"/>
        </w:rPr>
        <w:t xml:space="preserve"> abbiamo fatto pace con le parole del lavoro”</w:t>
      </w:r>
      <w:r>
        <w:rPr>
          <w:sz w:val="21"/>
          <w:szCs w:val="21"/>
        </w:rPr>
        <w:t xml:space="preserve">. Così Osvaldo Danzi, Presidente di </w:t>
      </w:r>
      <w:proofErr w:type="spellStart"/>
      <w:r>
        <w:rPr>
          <w:sz w:val="21"/>
          <w:szCs w:val="21"/>
        </w:rPr>
        <w:t>FiordiRisorse</w:t>
      </w:r>
      <w:proofErr w:type="spellEnd"/>
      <w:r>
        <w:rPr>
          <w:sz w:val="21"/>
          <w:szCs w:val="21"/>
        </w:rPr>
        <w:t xml:space="preserve"> e organizzatore di </w:t>
      </w:r>
      <w:proofErr w:type="spellStart"/>
      <w:r>
        <w:rPr>
          <w:rStyle w:val="Enfasigrassetto"/>
          <w:sz w:val="21"/>
          <w:szCs w:val="21"/>
        </w:rPr>
        <w:t>Nobìlita</w:t>
      </w:r>
      <w:proofErr w:type="spellEnd"/>
      <w:r>
        <w:rPr>
          <w:sz w:val="21"/>
          <w:szCs w:val="21"/>
        </w:rPr>
        <w:t>, commenta la prima edizione del festival sulla cultura del lavoro che si è chiuso oggi all’Opificio Golinelli di Bologna, registrando il tutto esaurito in entrambe le giornate.</w:t>
      </w:r>
      <w:r>
        <w:rPr>
          <w:sz w:val="21"/>
          <w:szCs w:val="21"/>
        </w:rPr>
        <w:br/>
        <w:t xml:space="preserve">Danzi continua: </w:t>
      </w:r>
      <w:r>
        <w:rPr>
          <w:rStyle w:val="Enfasicorsivo"/>
          <w:sz w:val="21"/>
          <w:szCs w:val="21"/>
        </w:rPr>
        <w:t xml:space="preserve">“questi due giorni ci hanno dimostrato che se vogliamo davvero progredire e parlare di lavoro al futuro dobbiamo farlo attraverso le Persone, le storie vere al netto del marketing e attraverso modelli di pensiero anche scomodi. Abbiamo trasgredito ad un modello di fare divulgazione in maniera settaria, attraverso le voci di un coro autoreferenziale. Sul palco di </w:t>
      </w:r>
      <w:proofErr w:type="spellStart"/>
      <w:r>
        <w:rPr>
          <w:rStyle w:val="Enfasicorsivo"/>
          <w:sz w:val="21"/>
          <w:szCs w:val="21"/>
        </w:rPr>
        <w:t>Nobìlita</w:t>
      </w:r>
      <w:proofErr w:type="spellEnd"/>
      <w:r>
        <w:rPr>
          <w:rStyle w:val="Enfasicorsivo"/>
          <w:sz w:val="21"/>
          <w:szCs w:val="21"/>
        </w:rPr>
        <w:t xml:space="preserve"> abbiamo cercato di restituire dignità a parole fondamentali, svuotate di contenuto: Welfare, Industria 4.0, Merito, innovazione, solo per fare alcuni esempi. Esiste invece una cultura d’impresa che si muove con successo nonostante le criticità e che rimane troppo spesso in secondo piano. È quella la cultura che abbiamo voluto portare sul palco di </w:t>
      </w:r>
      <w:proofErr w:type="spellStart"/>
      <w:r>
        <w:rPr>
          <w:rStyle w:val="Enfasicorsivo"/>
          <w:sz w:val="21"/>
          <w:szCs w:val="21"/>
        </w:rPr>
        <w:t>Nobìlita</w:t>
      </w:r>
      <w:proofErr w:type="spellEnd"/>
      <w:r>
        <w:rPr>
          <w:rStyle w:val="Enfasicorsivo"/>
          <w:sz w:val="21"/>
          <w:szCs w:val="21"/>
        </w:rPr>
        <w:t xml:space="preserve"> attraverso esperienze piccole ma significative e per questo, moderno. Attraverso la voce di pensatori, autori, imprenditori, persone autentiche d'azienda abbiamo cercato di dare suggerimenti, consigli e di rispondere ai dubbi di tante persone che non riescono ad orientarsi in un mondo troppo complesso proprio </w:t>
      </w:r>
      <w:proofErr w:type="spellStart"/>
      <w:r>
        <w:rPr>
          <w:rStyle w:val="Enfasicorsivo"/>
          <w:sz w:val="21"/>
          <w:szCs w:val="21"/>
        </w:rPr>
        <w:t>perchè</w:t>
      </w:r>
      <w:proofErr w:type="spellEnd"/>
      <w:r>
        <w:rPr>
          <w:rStyle w:val="Enfasicorsivo"/>
          <w:sz w:val="21"/>
          <w:szCs w:val="21"/>
        </w:rPr>
        <w:t xml:space="preserve"> raccontato senza avere come riferimento il valore più grande del lavoro: la dignità. Una dignità condivisa tra aziende e persone, dove le prime imparano ad ‘avere cura’ dei propri dipendenti e le seconde ad ‘avere cura’ del proprio lavoro, lontano dai toni di frustrazione e rabbia con cui quotidianamente il tema del lavoro è trattato”. </w:t>
      </w:r>
      <w:r>
        <w:rPr>
          <w:sz w:val="21"/>
          <w:szCs w:val="21"/>
        </w:rPr>
        <w:br/>
        <w:t xml:space="preserve">Appuntamento al 2019 per la seconda edizione di </w:t>
      </w:r>
      <w:proofErr w:type="spellStart"/>
      <w:r>
        <w:rPr>
          <w:sz w:val="21"/>
          <w:szCs w:val="21"/>
        </w:rPr>
        <w:t>Nobìlita</w:t>
      </w:r>
      <w:proofErr w:type="spellEnd"/>
      <w:r>
        <w:rPr>
          <w:sz w:val="21"/>
          <w:szCs w:val="21"/>
        </w:rPr>
        <w:t>.</w:t>
      </w:r>
      <w:r>
        <w:rPr>
          <w:sz w:val="21"/>
          <w:szCs w:val="21"/>
        </w:rPr>
        <w:br/>
        <w:t> </w:t>
      </w:r>
      <w:r>
        <w:rPr>
          <w:sz w:val="21"/>
          <w:szCs w:val="21"/>
        </w:rPr>
        <w:br/>
      </w:r>
      <w:proofErr w:type="spellStart"/>
      <w:r>
        <w:rPr>
          <w:sz w:val="21"/>
          <w:szCs w:val="21"/>
        </w:rPr>
        <w:t>FiordiRisorse</w:t>
      </w:r>
      <w:proofErr w:type="spellEnd"/>
      <w:r>
        <w:rPr>
          <w:sz w:val="21"/>
          <w:szCs w:val="21"/>
        </w:rPr>
        <w:t xml:space="preserve"> – Persone Maiuscole è una business community nata nel 2008 come Gruppo sulla piattaforma </w:t>
      </w:r>
      <w:proofErr w:type="spellStart"/>
      <w:r>
        <w:rPr>
          <w:sz w:val="21"/>
          <w:szCs w:val="21"/>
        </w:rPr>
        <w:t>LinkedIn</w:t>
      </w:r>
      <w:proofErr w:type="spellEnd"/>
      <w:r>
        <w:rPr>
          <w:sz w:val="21"/>
          <w:szCs w:val="21"/>
        </w:rPr>
        <w:t xml:space="preserve"> con l’intento di promuovere relazioni aggregando Persone e Imprese che operano nel Centro/Nord Italia. Riconosciuta come Best </w:t>
      </w:r>
      <w:proofErr w:type="spellStart"/>
      <w:r>
        <w:rPr>
          <w:sz w:val="21"/>
          <w:szCs w:val="21"/>
        </w:rPr>
        <w:t>Practice</w:t>
      </w:r>
      <w:proofErr w:type="spellEnd"/>
      <w:r>
        <w:rPr>
          <w:sz w:val="21"/>
          <w:szCs w:val="21"/>
        </w:rPr>
        <w:t xml:space="preserve"> italiana da </w:t>
      </w:r>
      <w:proofErr w:type="spellStart"/>
      <w:r>
        <w:rPr>
          <w:sz w:val="21"/>
          <w:szCs w:val="21"/>
        </w:rPr>
        <w:t>LinkedIn</w:t>
      </w:r>
      <w:proofErr w:type="spellEnd"/>
      <w:r>
        <w:rPr>
          <w:sz w:val="21"/>
          <w:szCs w:val="21"/>
        </w:rPr>
        <w:t>, conta oggi più di 6.000 associati: una vera e propria Community, dove le aziende si aprono al pubblico condividendo progetti e processi in modo trasparente e costruttivo.</w:t>
      </w:r>
      <w:hyperlink r:id="rId7" w:history="1">
        <w:r>
          <w:rPr>
            <w:rStyle w:val="Enfasicorsivo"/>
            <w:b/>
            <w:bCs/>
            <w:color w:val="0000FF"/>
            <w:sz w:val="21"/>
            <w:szCs w:val="21"/>
          </w:rPr>
          <w:t>www.fiordirisorse.eu</w:t>
        </w:r>
      </w:hyperlink>
      <w:r>
        <w:rPr>
          <w:sz w:val="21"/>
          <w:szCs w:val="21"/>
        </w:rPr>
        <w:br/>
        <w:t xml:space="preserve">SENZAFILTRO è la testata giornalistica che tratta i temi del lavoro, cultura manageriale e libere professioni e che fa capo alla Business Community </w:t>
      </w:r>
      <w:proofErr w:type="spellStart"/>
      <w:r>
        <w:rPr>
          <w:sz w:val="21"/>
          <w:szCs w:val="21"/>
        </w:rPr>
        <w:t>FiordiRisorse</w:t>
      </w:r>
      <w:proofErr w:type="spellEnd"/>
      <w:r>
        <w:rPr>
          <w:sz w:val="21"/>
          <w:szCs w:val="21"/>
        </w:rPr>
        <w:br/>
        <w:t> </w:t>
      </w:r>
      <w:r>
        <w:rPr>
          <w:sz w:val="21"/>
          <w:szCs w:val="21"/>
        </w:rPr>
        <w:br/>
      </w:r>
      <w:r>
        <w:rPr>
          <w:rStyle w:val="Enfasigrassetto"/>
          <w:sz w:val="21"/>
          <w:szCs w:val="21"/>
        </w:rPr>
        <w:t xml:space="preserve">Ufficio Stampa Fior di Risorse a cura di </w:t>
      </w:r>
      <w:proofErr w:type="spellStart"/>
      <w:r>
        <w:rPr>
          <w:rStyle w:val="Enfasigrassetto"/>
          <w:sz w:val="21"/>
          <w:szCs w:val="21"/>
        </w:rPr>
        <w:t>Mec&amp;Partners</w:t>
      </w:r>
      <w:proofErr w:type="spellEnd"/>
      <w:r>
        <w:rPr>
          <w:sz w:val="21"/>
          <w:szCs w:val="21"/>
        </w:rPr>
        <w:br/>
        <w:t xml:space="preserve">Patrizia Semeraro </w:t>
      </w:r>
      <w:hyperlink r:id="rId8" w:history="1">
        <w:r>
          <w:rPr>
            <w:rStyle w:val="Collegamentoipertestuale"/>
            <w:sz w:val="21"/>
            <w:szCs w:val="21"/>
          </w:rPr>
          <w:t>patrizia.semeraro@mec-partners.it</w:t>
        </w:r>
      </w:hyperlink>
      <w:r>
        <w:rPr>
          <w:sz w:val="21"/>
          <w:szCs w:val="21"/>
        </w:rPr>
        <w:t>  m. 347.6867620</w:t>
      </w:r>
      <w:r>
        <w:rPr>
          <w:sz w:val="21"/>
          <w:szCs w:val="21"/>
        </w:rPr>
        <w:br/>
        <w:t xml:space="preserve">Simona Storchi </w:t>
      </w:r>
      <w:hyperlink r:id="rId9" w:history="1">
        <w:r>
          <w:rPr>
            <w:rStyle w:val="Collegamentoipertestuale"/>
            <w:sz w:val="21"/>
            <w:szCs w:val="21"/>
          </w:rPr>
          <w:t>simona.storchi@mec-partners.net</w:t>
        </w:r>
      </w:hyperlink>
      <w:r>
        <w:rPr>
          <w:sz w:val="21"/>
          <w:szCs w:val="21"/>
        </w:rPr>
        <w:t xml:space="preserve"> m.333 2114486</w:t>
      </w:r>
      <w:r>
        <w:rPr>
          <w:sz w:val="21"/>
          <w:szCs w:val="21"/>
        </w:rPr>
        <w:br/>
        <w:t xml:space="preserve">Lorenzo </w:t>
      </w:r>
      <w:proofErr w:type="spellStart"/>
      <w:r>
        <w:rPr>
          <w:sz w:val="21"/>
          <w:szCs w:val="21"/>
        </w:rPr>
        <w:t>Pedrini</w:t>
      </w:r>
      <w:proofErr w:type="spellEnd"/>
      <w:r>
        <w:rPr>
          <w:sz w:val="21"/>
          <w:szCs w:val="21"/>
        </w:rPr>
        <w:t xml:space="preserve"> </w:t>
      </w:r>
      <w:hyperlink r:id="rId10" w:history="1">
        <w:r>
          <w:rPr>
            <w:rStyle w:val="Collegamentoipertestuale"/>
            <w:sz w:val="21"/>
            <w:szCs w:val="21"/>
          </w:rPr>
          <w:t>nobilitapress@fiordirisorse.eu</w:t>
        </w:r>
      </w:hyperlink>
      <w:r>
        <w:rPr>
          <w:sz w:val="21"/>
          <w:szCs w:val="21"/>
        </w:rPr>
        <w:t xml:space="preserve"> m.3493837551</w:t>
      </w:r>
      <w:r>
        <w:rPr>
          <w:sz w:val="21"/>
          <w:szCs w:val="21"/>
        </w:rPr>
        <w:br/>
        <w:t xml:space="preserve">Luciana Apicella </w:t>
      </w:r>
      <w:hyperlink r:id="rId11" w:history="1">
        <w:r>
          <w:rPr>
            <w:rStyle w:val="Collegamentoipertestuale"/>
            <w:sz w:val="21"/>
            <w:szCs w:val="21"/>
          </w:rPr>
          <w:t>luciana.apicella@mec-partners.it</w:t>
        </w:r>
      </w:hyperlink>
      <w:r>
        <w:rPr>
          <w:sz w:val="21"/>
          <w:szCs w:val="21"/>
        </w:rPr>
        <w:t xml:space="preserve"> m. 335 7534485</w:t>
      </w:r>
    </w:p>
    <w:p w14:paraId="06C8CAD8" w14:textId="77777777" w:rsidR="00B70AFC" w:rsidRDefault="00B70AFC">
      <w:pPr>
        <w:jc w:val="both"/>
      </w:pPr>
      <w:bookmarkStart w:id="1" w:name="_GoBack"/>
      <w:bookmarkEnd w:id="1"/>
    </w:p>
    <w:sectPr w:rsidR="00B70AFC">
      <w:headerReference w:type="default" r:id="rId12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38F8C" w14:textId="77777777" w:rsidR="0079511F" w:rsidRDefault="0079511F">
      <w:r>
        <w:separator/>
      </w:r>
    </w:p>
  </w:endnote>
  <w:endnote w:type="continuationSeparator" w:id="0">
    <w:p w14:paraId="7680C539" w14:textId="77777777" w:rsidR="0079511F" w:rsidRDefault="0079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1CBB7" w14:textId="77777777" w:rsidR="0079511F" w:rsidRDefault="0079511F">
      <w:r>
        <w:separator/>
      </w:r>
    </w:p>
  </w:footnote>
  <w:footnote w:type="continuationSeparator" w:id="0">
    <w:p w14:paraId="303D3C4C" w14:textId="77777777" w:rsidR="0079511F" w:rsidRDefault="00795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6EBAE" w14:textId="77777777" w:rsidR="00603D11" w:rsidRDefault="00603D11">
    <w:pPr>
      <w:tabs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575C18F6" wp14:editId="03368AA2">
          <wp:extent cx="1980230" cy="103637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230" cy="1036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FC"/>
    <w:rsid w:val="0007058B"/>
    <w:rsid w:val="000B092C"/>
    <w:rsid w:val="000B2B76"/>
    <w:rsid w:val="00162536"/>
    <w:rsid w:val="004B3506"/>
    <w:rsid w:val="004F44A8"/>
    <w:rsid w:val="005304A3"/>
    <w:rsid w:val="00572E60"/>
    <w:rsid w:val="00603D11"/>
    <w:rsid w:val="00613486"/>
    <w:rsid w:val="006339F9"/>
    <w:rsid w:val="006A19A6"/>
    <w:rsid w:val="00736DE2"/>
    <w:rsid w:val="0079511F"/>
    <w:rsid w:val="00886480"/>
    <w:rsid w:val="008F2718"/>
    <w:rsid w:val="0099295B"/>
    <w:rsid w:val="00A16E57"/>
    <w:rsid w:val="00A9482A"/>
    <w:rsid w:val="00AA0682"/>
    <w:rsid w:val="00AD56BE"/>
    <w:rsid w:val="00AE0556"/>
    <w:rsid w:val="00B2119F"/>
    <w:rsid w:val="00B56E1B"/>
    <w:rsid w:val="00B70AFC"/>
    <w:rsid w:val="00B74F5B"/>
    <w:rsid w:val="00C07148"/>
    <w:rsid w:val="00C112FA"/>
    <w:rsid w:val="00F040AD"/>
    <w:rsid w:val="00F3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26279"/>
  <w15:docId w15:val="{1E5B6FA5-241B-436E-86BD-CA321A29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7B39"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855B2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68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83F"/>
  </w:style>
  <w:style w:type="paragraph" w:styleId="Pidipagina">
    <w:name w:val="footer"/>
    <w:basedOn w:val="Normale"/>
    <w:link w:val="PidipaginaCarattere"/>
    <w:uiPriority w:val="99"/>
    <w:unhideWhenUsed/>
    <w:rsid w:val="00BB68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83F"/>
  </w:style>
  <w:style w:type="paragraph" w:styleId="NormaleWeb">
    <w:name w:val="Normal (Web)"/>
    <w:basedOn w:val="Normale"/>
    <w:uiPriority w:val="99"/>
    <w:semiHidden/>
    <w:unhideWhenUsed/>
    <w:rsid w:val="006D564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5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58B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Carpredefinitoparagrafo"/>
    <w:rsid w:val="00F040AD"/>
  </w:style>
  <w:style w:type="character" w:styleId="Enfasigrassetto">
    <w:name w:val="Strong"/>
    <w:basedOn w:val="Carpredefinitoparagrafo"/>
    <w:uiPriority w:val="22"/>
    <w:qFormat/>
    <w:rsid w:val="00C07148"/>
    <w:rPr>
      <w:b/>
      <w:bCs/>
    </w:rPr>
  </w:style>
  <w:style w:type="character" w:styleId="Enfasicorsivo">
    <w:name w:val="Emphasis"/>
    <w:basedOn w:val="Carpredefinitoparagrafo"/>
    <w:uiPriority w:val="20"/>
    <w:qFormat/>
    <w:rsid w:val="00C07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zia.semeraro@mec-partners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n50.r.bh.d.sendibt3.com/track/click/6t4fotcmqoj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ciana.apicella@mec-partners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obilitapress@fiordirisors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na.storchi@mec-partner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BEB7-8095-4B46-8974-98416A41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Apicella</dc:creator>
  <cp:lastModifiedBy>Giulia</cp:lastModifiedBy>
  <cp:revision>2</cp:revision>
  <cp:lastPrinted>2018-03-24T12:54:00Z</cp:lastPrinted>
  <dcterms:created xsi:type="dcterms:W3CDTF">2018-03-26T08:40:00Z</dcterms:created>
  <dcterms:modified xsi:type="dcterms:W3CDTF">2018-03-26T08:40:00Z</dcterms:modified>
</cp:coreProperties>
</file>